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52E" w:rsidRDefault="0030452E" w:rsidP="003045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 w:cs="Times New Roman"/>
          <w:b/>
          <w:sz w:val="24"/>
          <w:szCs w:val="24"/>
        </w:rPr>
        <w:t>«Психология»</w:t>
      </w:r>
      <w:r w:rsidR="00BA09CF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a3"/>
        <w:tblW w:w="10031" w:type="dxa"/>
        <w:tblInd w:w="0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30452E" w:rsidTr="0030452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2E" w:rsidRDefault="0030452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2E" w:rsidRDefault="003045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30452E" w:rsidRDefault="003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6-05-0719-01 Инженерно-педагогическая деятельность, профилизация: Строительство</w:t>
            </w:r>
          </w:p>
        </w:tc>
      </w:tr>
      <w:tr w:rsidR="0030452E" w:rsidTr="0030452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2E" w:rsidRDefault="003045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2E" w:rsidRDefault="003045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(модуль «Психолого-педагогическая подготовка»)</w:t>
            </w:r>
          </w:p>
        </w:tc>
      </w:tr>
      <w:tr w:rsidR="0030452E" w:rsidTr="0030452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2E" w:rsidRDefault="003045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2E" w:rsidRDefault="003045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6-05-0719-01 Инженерно-педагогическая деятельность, профилизация: Строительство</w:t>
            </w:r>
          </w:p>
        </w:tc>
      </w:tr>
      <w:tr w:rsidR="0030452E" w:rsidTr="0030452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2E" w:rsidRDefault="003045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2E" w:rsidRDefault="003045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30452E" w:rsidTr="0030452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2E" w:rsidRDefault="003045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2E" w:rsidRDefault="003045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30452E" w:rsidTr="0030452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2E" w:rsidRDefault="003045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2E" w:rsidRDefault="003045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autoSpaceDE w:val="0"/>
              <w:autoSpaceDN w:val="0"/>
              <w:ind w:firstLine="70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На изучение учебной дисциплины «Психология» отводится 108 </w:t>
            </w:r>
            <w:r>
              <w:rPr>
                <w:rFonts w:ascii="Times New Roman" w:hAnsi="Times New Roman" w:cs="Times New Roman"/>
                <w:bCs/>
              </w:rPr>
              <w:t>академических</w:t>
            </w:r>
            <w:r>
              <w:rPr>
                <w:rFonts w:ascii="Times New Roman" w:hAnsi="Times New Roman" w:cs="Times New Roman"/>
              </w:rPr>
              <w:t xml:space="preserve"> часов (3 </w:t>
            </w: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зачетные единицы</w:t>
            </w:r>
            <w:r>
              <w:rPr>
                <w:rFonts w:ascii="Times New Roman" w:hAnsi="Times New Roman" w:cs="Times New Roman"/>
              </w:rPr>
              <w:t xml:space="preserve">) - третий семестр, а также 92 академических часов (2 зачетные единицы) – четвертый семестр. Из них – 102 (52/50) аудиторных. Распределение аудиторных часов по видам занятий: лекции – 68 (34/34) </w:t>
            </w:r>
            <w:proofErr w:type="gramStart"/>
            <w:r>
              <w:rPr>
                <w:rFonts w:ascii="Times New Roman" w:hAnsi="Times New Roman" w:cs="Times New Roman"/>
              </w:rPr>
              <w:t>часов,  практические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занятия – 34 (18/16) часов.</w:t>
            </w: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На самостоятельную работу студентов отводится: 68 часов.</w:t>
            </w:r>
          </w:p>
        </w:tc>
      </w:tr>
      <w:tr w:rsidR="0030452E" w:rsidTr="0030452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2E" w:rsidRDefault="003045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2E" w:rsidRDefault="003045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30452E" w:rsidTr="0030452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2E" w:rsidRDefault="003045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2E" w:rsidRDefault="003045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Педагогика, философия, история,  психология профессионального общения, педагогический этикет.</w:t>
            </w:r>
          </w:p>
        </w:tc>
      </w:tr>
      <w:tr w:rsidR="0030452E" w:rsidTr="0030452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2E" w:rsidRDefault="003045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2E" w:rsidRDefault="003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изучение данной дисциплины входят следующие раздела: «Общая психология» , «Возрастная психология», здесь рассматриваются особенности психического развития личности от рождения до периода ранней юности; «Педагогическая психология», где изучаются психологические особенности обучения и воспитания, а также психологические особенности педагогической профессии и педагогического взаимодействия, «Социальная психология», где рассматриваются вопросы социальной сущности личности, особенности межличностного взаимодействия, а также социально-психологическая характеристика групп. В изучение курса «Психология» для данной специальности вошли некоторые проблемы из области «Инженерной психологии» и «Психологии труда» </w:t>
            </w:r>
          </w:p>
        </w:tc>
      </w:tr>
      <w:tr w:rsidR="0030452E" w:rsidTr="0030452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2E" w:rsidRDefault="003045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E" w:rsidRDefault="0030452E">
            <w:pPr>
              <w:tabs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 результате изучения курса «Психология» студент должен:</w:t>
            </w:r>
          </w:p>
          <w:p w:rsidR="0030452E" w:rsidRDefault="0030452E">
            <w:pPr>
              <w:tabs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</w:p>
          <w:p w:rsidR="0030452E" w:rsidRDefault="0030452E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общие закономерности психики, психологические закономерности формирование человека как личности;</w:t>
            </w:r>
          </w:p>
          <w:p w:rsidR="0030452E" w:rsidRDefault="0030452E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психологическую сущность деятельности человека;</w:t>
            </w:r>
          </w:p>
          <w:p w:rsidR="0030452E" w:rsidRDefault="0030452E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-  возрастные особенности психических свойств, состояний и процессов;</w:t>
            </w:r>
          </w:p>
          <w:p w:rsidR="0030452E" w:rsidRDefault="0030452E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психологические проблемы воспитания и обучения, общие законы и закономерности усвоения учащимися знаний, формирование навыков, умений и мастерства;</w:t>
            </w:r>
          </w:p>
          <w:p w:rsidR="0030452E" w:rsidRDefault="0030452E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социально-психологические особенности групп и коллективов, межличностных отношений, психологическую совместимость различных личностей в деятельности;</w:t>
            </w:r>
          </w:p>
          <w:p w:rsidR="0030452E" w:rsidRDefault="0030452E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lastRenderedPageBreak/>
              <w:t>уметь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</w:p>
          <w:p w:rsidR="0030452E" w:rsidRDefault="0030452E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изучить черты личности, способности, мотив деятельности и индивидуально-психологические особенности учащихся с помощью психологических методов диагностики;</w:t>
            </w:r>
          </w:p>
          <w:p w:rsidR="0030452E" w:rsidRDefault="0030452E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- формировать профессиональное становление личности с учётом возрастных особенностей учащихся;</w:t>
            </w:r>
          </w:p>
          <w:p w:rsidR="0030452E" w:rsidRDefault="0030452E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- использовать знания психологических особенностей личности в практике учебной и воспитательной работы с учащимися;</w:t>
            </w:r>
          </w:p>
          <w:p w:rsidR="0030452E" w:rsidRDefault="0030452E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- решать психологические проблемы в учебно-воспитательном процессе;</w:t>
            </w:r>
          </w:p>
          <w:p w:rsidR="0030452E" w:rsidRDefault="0030452E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- управлять коллективом учащихся.</w:t>
            </w:r>
          </w:p>
          <w:p w:rsidR="0030452E" w:rsidRDefault="0030452E">
            <w:pPr>
              <w:tabs>
                <w:tab w:val="left" w:pos="1080"/>
              </w:tabs>
              <w:spacing w:line="240" w:lineRule="atLeast"/>
              <w:ind w:firstLine="18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52E" w:rsidTr="0030452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2E" w:rsidRDefault="003045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2E" w:rsidRDefault="003045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Базовые профессиональные компетенции; сформировать базовые знания о психике человека, ее структурных компонентах; об особенностях развития психики; об социально-психологических особенностях личности и группы; о психологической характеристике педагогической профессии и требований к ней.</w:t>
            </w:r>
          </w:p>
        </w:tc>
      </w:tr>
      <w:tr w:rsidR="0030452E" w:rsidTr="0030452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2E" w:rsidRDefault="003045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2E" w:rsidRDefault="003045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(4 семестр); экзамен (3 семестр)</w:t>
            </w:r>
          </w:p>
        </w:tc>
      </w:tr>
    </w:tbl>
    <w:p w:rsidR="00693F9F" w:rsidRDefault="00693F9F"/>
    <w:p w:rsidR="00BA09CF" w:rsidRDefault="00BA09CF" w:rsidP="00BA09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 w:cs="Times New Roman"/>
          <w:b/>
          <w:sz w:val="24"/>
          <w:szCs w:val="24"/>
        </w:rPr>
        <w:t>«Основы психологии и педагогики»</w:t>
      </w:r>
    </w:p>
    <w:p w:rsidR="00BA09CF" w:rsidRDefault="00BA09CF"/>
    <w:tbl>
      <w:tblPr>
        <w:tblStyle w:val="a3"/>
        <w:tblW w:w="10031" w:type="dxa"/>
        <w:tblInd w:w="0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BA09CF" w:rsidTr="00BA09C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CF" w:rsidRDefault="00BA09C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CF" w:rsidRDefault="00BA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BA09CF" w:rsidRDefault="00BA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«Педагогика и психология».</w:t>
            </w:r>
          </w:p>
          <w:p w:rsidR="00BA09CF" w:rsidRDefault="00BA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</w:p>
          <w:p w:rsidR="00BA09CF" w:rsidRDefault="00BA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6-05-0113-04 Физико-математическое образование (математика и информатика)</w:t>
            </w:r>
          </w:p>
          <w:p w:rsidR="00BA09CF" w:rsidRDefault="00BA0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9CF" w:rsidTr="00BA09C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CF" w:rsidRDefault="00BA09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CF" w:rsidRDefault="00BA09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психологии и педагогики (модуль «Педагогика и психология»)</w:t>
            </w:r>
          </w:p>
        </w:tc>
      </w:tr>
      <w:tr w:rsidR="00BA09CF" w:rsidTr="00BA09C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CF" w:rsidRDefault="00BA09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CF" w:rsidRDefault="00BA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6-05-0113-04 Физико-математическое образование (математика и информатика)</w:t>
            </w:r>
          </w:p>
        </w:tc>
      </w:tr>
      <w:tr w:rsidR="00BA09CF" w:rsidTr="00BA09C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CF" w:rsidRDefault="00BA09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CF" w:rsidRDefault="00BA09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курс.</w:t>
            </w:r>
          </w:p>
        </w:tc>
      </w:tr>
      <w:tr w:rsidR="00BA09CF" w:rsidTr="00BA09C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CF" w:rsidRDefault="00BA09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CF" w:rsidRDefault="00BA09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семестр: зачет.</w:t>
            </w:r>
          </w:p>
        </w:tc>
      </w:tr>
      <w:tr w:rsidR="00BA09CF" w:rsidTr="00BA09C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CF" w:rsidRDefault="00BA09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CF" w:rsidRDefault="00BA09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часов, в том числе 68 аудиторных (28 часов – лекции, 40 часов – семинарские занятия).</w:t>
            </w:r>
          </w:p>
        </w:tc>
      </w:tr>
      <w:tr w:rsidR="00BA09CF" w:rsidTr="00BA09C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CF" w:rsidRDefault="00BA09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CF" w:rsidRDefault="00BA09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зачетные единицы.</w:t>
            </w:r>
          </w:p>
        </w:tc>
      </w:tr>
      <w:tr w:rsidR="00BA09CF" w:rsidTr="00BA09C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CF" w:rsidRDefault="00BA09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CF" w:rsidRDefault="00BA09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белорусского государства</w:t>
            </w:r>
          </w:p>
        </w:tc>
      </w:tr>
      <w:tr w:rsidR="00BA09CF" w:rsidTr="00BA09C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CF" w:rsidRDefault="00BA09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CF" w:rsidRDefault="00BA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базовых понятий и основ педагогики и психологии, их взаимосвязей, формирование системного представления о педагогике и психологии как науках и учебных дисциплинах, их месте и роли в системе наук о человеке и профессиональной подготовке специалистов. </w:t>
            </w:r>
          </w:p>
        </w:tc>
      </w:tr>
      <w:tr w:rsidR="00BA09CF" w:rsidTr="00BA09C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CF" w:rsidRDefault="00BA09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CF" w:rsidRDefault="00BA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учебной дисциплины студент должен знать:</w:t>
            </w:r>
          </w:p>
          <w:p w:rsidR="00BA09CF" w:rsidRDefault="00BA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культурно-исторические аспекты развития педагогики и психологии, их место и роль в системе наук о человеке, общекультурное значение; сущность эффективных педагогических теорий и практик,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оказавших влияние на развитие современной педагогики и образования, основные категории и базовые положения педагогики и общей психологии; </w:t>
            </w:r>
          </w:p>
          <w:p w:rsidR="00BA09CF" w:rsidRDefault="00BA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образования как социокультурного феномена и образовательного процесса, современные тенденции развития образования; </w:t>
            </w:r>
          </w:p>
          <w:p w:rsidR="00BA09CF" w:rsidRDefault="00BA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психических процессов, индивидуально-психологических свойств и состояний обучающихся, специфику их проявлений в поведении и деятельности личности, в образовательном процессе;</w:t>
            </w:r>
          </w:p>
          <w:p w:rsidR="00BA09CF" w:rsidRDefault="00BA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стандарты и принципы применения психодиагностических методик в рамках компетенции педагога-предметника;</w:t>
            </w:r>
          </w:p>
          <w:p w:rsidR="00BA09CF" w:rsidRDefault="00BA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педагогической профессии и сущность педагогической деятельности, требования к современному педагогу, его миссии и профессиональной компетентности.</w:t>
            </w:r>
          </w:p>
          <w:p w:rsidR="00BA09CF" w:rsidRDefault="00BA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BA09CF" w:rsidRDefault="00BA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педагогические феномены в их исторической ретроспективе и современном социокультурном и образовательном контекстах;</w:t>
            </w:r>
          </w:p>
          <w:p w:rsidR="00BA09CF" w:rsidRDefault="00BA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и интерпретировать современные образовательные тенденции;</w:t>
            </w:r>
          </w:p>
          <w:p w:rsidR="00BA09CF" w:rsidRDefault="00BA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давать характеристику психических процессов и различных видов деятельности; учитывать особенности развития психики обучающихся в учебно-познавательной и учебно-исследовательской деятельности;</w:t>
            </w:r>
          </w:p>
          <w:p w:rsidR="00BA09CF" w:rsidRDefault="00BA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базовые научно-теоретические знания по педагогике и общей психологии для решения теоретических и практических задач профессиональной деятельности педагога-предметника или классного руководителя;</w:t>
            </w:r>
          </w:p>
          <w:p w:rsidR="00BA09CF" w:rsidRDefault="00BA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педагогически целесообразные отношения со всеми участниками образовательного процесса; </w:t>
            </w:r>
          </w:p>
          <w:p w:rsidR="00BA09CF" w:rsidRDefault="00BA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собственные точки роста в обучении и овладении педагогической профессией.</w:t>
            </w:r>
          </w:p>
          <w:p w:rsidR="00BA09CF" w:rsidRDefault="00BA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BA09CF" w:rsidRDefault="00BA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и приемами рефлексии и адекватной самооценки в процессе обучения, собственной педагогической деятельности в период практики; </w:t>
            </w:r>
          </w:p>
          <w:p w:rsidR="00BA09CF" w:rsidRDefault="00BA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разработки и реализации проектов (программ) профессионального самообразования и личностного самосовершенствования;</w:t>
            </w:r>
          </w:p>
          <w:p w:rsidR="00BA09CF" w:rsidRDefault="00BA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приемами продуктивного педагогического общения;</w:t>
            </w:r>
          </w:p>
          <w:p w:rsidR="00BA09CF" w:rsidRDefault="00BA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исследовательскими навыками;</w:t>
            </w:r>
          </w:p>
          <w:p w:rsidR="00BA09CF" w:rsidRDefault="00BA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первичной психологической диагностики.</w:t>
            </w:r>
          </w:p>
        </w:tc>
      </w:tr>
      <w:tr w:rsidR="00BA09CF" w:rsidTr="00BA09C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CF" w:rsidRDefault="00BA09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CF" w:rsidRDefault="00BA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УК-5: Решать задачи профессионального и личностного развития, планировать и осуществлять повышение квалификации.</w:t>
            </w:r>
          </w:p>
          <w:p w:rsidR="00BA09CF" w:rsidRDefault="00BA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БПК – 7. Осуществлять эффективное взаимодействие с участниками образовательного процесса на основе норм педагогической этики.</w:t>
            </w:r>
          </w:p>
        </w:tc>
      </w:tr>
      <w:tr w:rsidR="00BA09CF" w:rsidTr="00BA09C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CF" w:rsidRDefault="00BA09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CF" w:rsidRDefault="00BA09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ответ, реферат.</w:t>
            </w:r>
          </w:p>
        </w:tc>
      </w:tr>
    </w:tbl>
    <w:p w:rsidR="00BA09CF" w:rsidRDefault="00BA09CF"/>
    <w:p w:rsidR="00D9389C" w:rsidRDefault="00D938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6002"/>
      </w:tblGrid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9C" w:rsidRDefault="00D938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и педагогическая психология</w:t>
            </w:r>
          </w:p>
          <w:p w:rsidR="00D9389C" w:rsidRDefault="00D9389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профиль 01 Педагогика</w:t>
            </w:r>
          </w:p>
          <w:p w:rsidR="00D9389C" w:rsidRDefault="00D9389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Модуль «Педагогика и психология»</w:t>
            </w:r>
          </w:p>
          <w:p w:rsidR="00D9389C" w:rsidRDefault="00D9389C">
            <w:pPr>
              <w:widowControl w:val="0"/>
              <w:tabs>
                <w:tab w:val="left" w:pos="5388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D9389C" w:rsidRDefault="00D9389C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9C" w:rsidRDefault="00D9389C">
            <w:pPr>
              <w:widowControl w:val="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6 -05-0113-02 Филологическое образование (Русский язык и литература. Иностранный язык (английский));</w:t>
            </w:r>
          </w:p>
          <w:p w:rsidR="00D9389C" w:rsidRDefault="00D9389C">
            <w:pPr>
              <w:widowControl w:val="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6 -05-0113-01 Историческое образование;</w:t>
            </w:r>
            <w:r>
              <w:rPr>
                <w:rFonts w:ascii="Times New Roman" w:hAnsi="Times New Roman"/>
                <w:lang w:val="be-BY"/>
              </w:rPr>
              <w:t xml:space="preserve"> </w:t>
            </w:r>
          </w:p>
          <w:p w:rsidR="00D9389C" w:rsidRDefault="00D9389C">
            <w:pPr>
              <w:widowControl w:val="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6-05-0113-04 Физико-математическое образование (математика и информатика) </w:t>
            </w:r>
          </w:p>
          <w:p w:rsidR="00D9389C" w:rsidRDefault="00D9389C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курс</w:t>
            </w:r>
          </w:p>
        </w:tc>
      </w:tr>
      <w:tr w:rsidR="00D9389C" w:rsidTr="00D9389C">
        <w:trPr>
          <w:trHeight w:val="4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четвертый семестр</w:t>
            </w:r>
          </w:p>
        </w:tc>
      </w:tr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120/54</w:t>
            </w:r>
          </w:p>
        </w:tc>
      </w:tr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зачетны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единицы</w:t>
            </w:r>
            <w:proofErr w:type="spellEnd"/>
          </w:p>
        </w:tc>
      </w:tr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9C" w:rsidRDefault="00D9389C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формирование у студентов системы представлений о сущности, строении и закономерностях функционирования и развития психики человека, условиях и факторах формирования личностных и субъектных качеств; развитие умения анализировать познавательную деятельность, особенности личности обучающихся в социальном контексте как основы профессиональной и социально-личностной компетентности; формирование психологической культуры, профессионального сознания и самосознания будущих педагогов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9389C" w:rsidRDefault="00D9389C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9C" w:rsidRDefault="00D9389C">
            <w:pPr>
              <w:tabs>
                <w:tab w:val="left" w:pos="142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результате освоения учебной дисциплины студент должен:</w:t>
            </w:r>
          </w:p>
          <w:p w:rsidR="00D9389C" w:rsidRDefault="00D9389C">
            <w:pPr>
              <w:tabs>
                <w:tab w:val="left" w:pos="900"/>
              </w:tabs>
              <w:ind w:firstLine="53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знать:</w:t>
            </w:r>
          </w:p>
          <w:p w:rsidR="00D9389C" w:rsidRDefault="00D9389C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культурно-исторические аспекты развития возрастной и педагогической психологии; их предметы и методы исследований; место и роль возрастной и педагогической психологии в системе наук о человеке, их значение для профессиональной деятельности педагога-предметника; </w:t>
            </w:r>
          </w:p>
          <w:p w:rsidR="00D9389C" w:rsidRDefault="00D9389C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основные категории, базовые положения и теории возрастной и педагогической психологии; </w:t>
            </w:r>
          </w:p>
          <w:p w:rsidR="00D9389C" w:rsidRDefault="00D9389C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возрастные характеристики психических процессов, свойств и состояний, специфику их проявлений в поведении и деятельности обучающихся; </w:t>
            </w:r>
          </w:p>
          <w:p w:rsidR="00D9389C" w:rsidRDefault="00D9389C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lastRenderedPageBreak/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индивидуально-психологические и возрастные личностные свойства обучающихся и особенности их проявления в образовательном процессе; </w:t>
            </w:r>
          </w:p>
          <w:p w:rsidR="00D9389C" w:rsidRDefault="00D9389C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закономерности развития личности ребенка на разных возрастных этапах; </w:t>
            </w:r>
          </w:p>
          <w:p w:rsidR="00D9389C" w:rsidRDefault="00D9389C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общие и специфические закономерности нарушенного развития; </w:t>
            </w:r>
          </w:p>
          <w:p w:rsidR="00D9389C" w:rsidRDefault="00D9389C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психологические закономерности обучения и учения; </w:t>
            </w:r>
          </w:p>
          <w:p w:rsidR="00D9389C" w:rsidRDefault="00D9389C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психологические закономерности воспитания и самовоспитания.</w:t>
            </w:r>
          </w:p>
          <w:p w:rsidR="00D9389C" w:rsidRDefault="00D9389C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уметь:</w:t>
            </w:r>
          </w:p>
          <w:p w:rsidR="00D9389C" w:rsidRDefault="00D9389C">
            <w:pPr>
              <w:shd w:val="clear" w:color="auto" w:fill="FFFFFF"/>
              <w:ind w:right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различать и обнаруживать психологические закономерности развития психики в образовательных и жизненных ситуациях, давать им характеристику; </w:t>
            </w:r>
          </w:p>
          <w:p w:rsidR="00D9389C" w:rsidRDefault="00D9389C">
            <w:pPr>
              <w:shd w:val="clear" w:color="auto" w:fill="FFFFFF"/>
              <w:ind w:right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применять базовые научно-теоретические знания по возрастной и педагогической психологии для решения теоретических и практических задач профессиональной деятельности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педагогапредметника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осуществлять учебно-исследовательскую деятельность; </w:t>
            </w:r>
          </w:p>
          <w:p w:rsidR="00D9389C" w:rsidRDefault="00D9389C">
            <w:pPr>
              <w:shd w:val="clear" w:color="auto" w:fill="FFFFFF"/>
              <w:ind w:right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проводить психологический анализ учебной и педагогической деятельности, поведения учащихся и их взаимодействия в группе. </w:t>
            </w:r>
          </w:p>
          <w:p w:rsidR="00D9389C" w:rsidRDefault="00D9389C">
            <w:pPr>
              <w:shd w:val="clear" w:color="auto" w:fill="FFFFFF"/>
              <w:ind w:right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понимать и обосновывать сущность развития психики обучающихся в учебно-познавательной и исследовательской деятельности. </w:t>
            </w:r>
          </w:p>
          <w:p w:rsidR="00D9389C" w:rsidRDefault="00D9389C">
            <w:pPr>
              <w:shd w:val="clear" w:color="auto" w:fill="FFFFFF"/>
              <w:ind w:right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владеть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D9389C" w:rsidRDefault="00D9389C">
            <w:pPr>
              <w:ind w:firstLine="50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исследовательскими навыками; </w:t>
            </w:r>
          </w:p>
          <w:p w:rsidR="00D9389C" w:rsidRDefault="00D9389C">
            <w:pPr>
              <w:ind w:firstLine="50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приемами самоанализа профессиональной деятельности для определения направлений саморазвития. </w:t>
            </w:r>
          </w:p>
          <w:p w:rsidR="00D9389C" w:rsidRDefault="00D9389C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 компетенции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9C" w:rsidRDefault="00D9389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БПК – 5. Осуществлять отбор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содержания,  форм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 методов и средств обучения и воспитания, применять их в образовательном процессе с учетом возрастных и психологических особенностей обучающихся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9389C" w:rsidRDefault="00D9389C">
            <w:pPr>
              <w:tabs>
                <w:tab w:val="left" w:pos="9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D9389C" w:rsidRDefault="00D9389C"/>
    <w:p w:rsidR="00D9389C" w:rsidRDefault="00D9389C"/>
    <w:p w:rsidR="00D9389C" w:rsidRDefault="00D938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5907"/>
      </w:tblGrid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9C" w:rsidRDefault="00D9389C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Прикладная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4"/>
              </w:rPr>
              <w:t>конфликтология</w:t>
            </w:r>
            <w:proofErr w:type="spellEnd"/>
          </w:p>
          <w:p w:rsidR="00D9389C" w:rsidRDefault="00D9389C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pStyle w:val="a4"/>
              <w:ind w:left="360" w:hanging="360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 – 08 01 01 Профессиональное обучение (Машиностроение)</w:t>
            </w:r>
          </w:p>
        </w:tc>
      </w:tr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третий  курс</w:t>
            </w:r>
          </w:p>
        </w:tc>
      </w:tr>
      <w:tr w:rsidR="00D9389C" w:rsidTr="00D9389C">
        <w:trPr>
          <w:trHeight w:val="4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шестой семестр</w:t>
            </w:r>
          </w:p>
        </w:tc>
      </w:tr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90/16</w:t>
            </w:r>
          </w:p>
        </w:tc>
      </w:tr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зачетны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единицы</w:t>
            </w:r>
            <w:proofErr w:type="spellEnd"/>
          </w:p>
        </w:tc>
      </w:tr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учебной дисциплины обеспечивает формирование важных компонентов профессиональной компетентности специалиста в области образования. Прежде всего, способности предупреждать возникновение и эскалацию конфликтов, конструктивно управлять и разрешать их,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минимизируя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негативные последствия, обеспечивать формирование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конфликтологической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компетентности.</w:t>
            </w:r>
          </w:p>
        </w:tc>
      </w:tr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ind w:firstLine="70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результате изучения дисциплины студент должен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знать:</w:t>
            </w:r>
          </w:p>
          <w:p w:rsidR="00D9389C" w:rsidRDefault="00D9389C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конфликтологии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структуре подготовки кадров; базовые категории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конфликтологии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типологию конфликтов; закономерности возникновения, развития и разрешения различных конфликтов; факторы стрессоустойчивости в конфликте; модели поведения в конфликтных ситуациях; базовые технологии урегулирования конфликтов; основополагающие черты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конфликтологии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как гуманитарной науки; основные этапы развития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конфликтологии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сущность современной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конфликтологической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науки; природу конфликта в современном обществе; конструктивные и деструктивные функции конфликта.</w:t>
            </w:r>
          </w:p>
          <w:p w:rsidR="00D9389C" w:rsidRDefault="00D9389C">
            <w:pPr>
              <w:tabs>
                <w:tab w:val="left" w:pos="567"/>
              </w:tabs>
              <w:suppressAutoHyphens/>
              <w:ind w:firstLine="70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результате изучения дисциплины студент должен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уметь:</w:t>
            </w:r>
          </w:p>
          <w:p w:rsidR="00D9389C" w:rsidRDefault="00D9389C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предупреждать, регулировать и разрешать типичные конфликты; проводить диагностику конфликта для его оптимального разрешения; выявлять конфликт на латентной стадии его развития; определять степень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конфликтогенности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личности; применять адекватные конкретной конфликтной ситуации стили межличностного взаимодействия.</w:t>
            </w:r>
          </w:p>
          <w:p w:rsidR="00D9389C" w:rsidRDefault="00D9389C">
            <w:pPr>
              <w:tabs>
                <w:tab w:val="left" w:pos="567"/>
              </w:tabs>
              <w:suppressAutoHyphens/>
              <w:ind w:firstLine="70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результате изучения дисциплины студент должен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владеть:</w:t>
            </w:r>
          </w:p>
          <w:p w:rsidR="00D9389C" w:rsidRDefault="00D9389C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навыками определения собственного стиля поведения в конфликтах; навыками предупреждения конфликтов в межличностном общении; методами психологической защиты в общении с конфликтными людьми; терминологией науки о конфликте; общенаучными и специальными методами исследования конфликтов; навыками классификации конфликтов; методами мониторинга конфликтных ситуаций; навыками выработки мер по разрешению конфликтов.</w:t>
            </w:r>
          </w:p>
        </w:tc>
      </w:tr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Формируемые  компетенции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СК–6 Владеть специальными профессиональными умениями и навыками проектирования в профессионально-педагогической деятельности.</w:t>
            </w:r>
          </w:p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СК–6.4.1 Быть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способным  применять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знания о закономерностях возникновения, развития и позитивного разрешения конфликтов в профессиональной деятельности.</w:t>
            </w:r>
          </w:p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D9389C" w:rsidRDefault="00D9389C"/>
    <w:p w:rsidR="00D9389C" w:rsidRDefault="00D9389C"/>
    <w:p w:rsidR="00D9389C" w:rsidRDefault="00D938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5900"/>
      </w:tblGrid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9C" w:rsidRDefault="00D9389C">
            <w:pPr>
              <w:ind w:firstLine="70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Психологическая безопасность в учреждениях образования</w:t>
            </w:r>
          </w:p>
          <w:p w:rsidR="00D9389C" w:rsidRDefault="00D9389C">
            <w:pPr>
              <w:ind w:firstLine="709"/>
              <w:jc w:val="center"/>
              <w:rPr>
                <w:rFonts w:ascii="Times New Roman" w:hAnsi="Times New Roman"/>
                <w:b/>
                <w:color w:val="000000" w:themeColor="text1"/>
                <w:spacing w:val="-6"/>
                <w:sz w:val="24"/>
                <w:szCs w:val="24"/>
              </w:rPr>
            </w:pPr>
          </w:p>
          <w:p w:rsidR="00D9389C" w:rsidRDefault="00D9389C">
            <w:pPr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«Психолого-педагогические дисциплины»</w:t>
            </w:r>
          </w:p>
          <w:p w:rsidR="00D9389C" w:rsidRDefault="00D9389C">
            <w:pPr>
              <w:ind w:firstLine="709"/>
              <w:jc w:val="center"/>
              <w:rPr>
                <w:rFonts w:ascii="Times New Roman" w:hAnsi="Times New Roman"/>
                <w:b/>
                <w:color w:val="000000" w:themeColor="text1"/>
                <w:spacing w:val="-6"/>
                <w:sz w:val="24"/>
                <w:szCs w:val="24"/>
              </w:rPr>
            </w:pPr>
          </w:p>
          <w:p w:rsidR="00D9389C" w:rsidRDefault="00D938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9C" w:rsidRDefault="00D9389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1-08 01 01 05 Профессиональное обучение (строительство)</w:t>
            </w:r>
          </w:p>
        </w:tc>
      </w:tr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третий курс</w:t>
            </w:r>
          </w:p>
        </w:tc>
      </w:tr>
      <w:tr w:rsidR="00D9389C" w:rsidTr="00D9389C">
        <w:trPr>
          <w:trHeight w:val="4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пятый семестр</w:t>
            </w:r>
          </w:p>
        </w:tc>
      </w:tr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90/34</w:t>
            </w:r>
          </w:p>
        </w:tc>
      </w:tr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зачетны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единицы</w:t>
            </w:r>
            <w:proofErr w:type="spellEnd"/>
          </w:p>
        </w:tc>
      </w:tr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9C" w:rsidRDefault="00D9389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9C" w:rsidRDefault="00D9389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Учебная дисциплина «Психологическая безопасность в учреждениях образования» способствует формированию у студентов системы представлений о психологических рисках, возникающих в образовательной среде, принципов, позволяющих сохранять психологическую безопасность личности учащихся начальных классов в образовательном пространстве учреждения образования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D9389C" w:rsidRDefault="00D9389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результате изучения учебной дисциплины студент должен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:rsidR="00D9389C" w:rsidRDefault="00D9389C">
            <w:pPr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− условия формирования и сохранения психологически безопасной образовательной среды; </w:t>
            </w:r>
          </w:p>
          <w:p w:rsidR="00D9389C" w:rsidRDefault="00D9389C">
            <w:pPr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− принципы, позволяющие сохранять психологическую безопасность личности учащегося в образовательном пространстве учреждения образования − основы психологической безопасности в системах «семья – школа», «ученический коллектив», «педагогический коллектив»; </w:t>
            </w:r>
          </w:p>
          <w:p w:rsidR="00D9389C" w:rsidRDefault="00D9389C">
            <w:pPr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− психологические маркеры проявления неблагополучия в системах «семья – школа», «ученический коллектив», «педагогический коллектив».</w:t>
            </w:r>
          </w:p>
          <w:p w:rsidR="00D9389C" w:rsidRDefault="00D9389C">
            <w:pPr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результате изучения учебной дисциплины студент должен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:rsidR="00D9389C" w:rsidRDefault="00D9389C">
            <w:pPr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− проводить психологический мониторинг безопасности образовательной среды; </w:t>
            </w:r>
          </w:p>
          <w:p w:rsidR="00D9389C" w:rsidRDefault="00D9389C">
            <w:pPr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− использовать способы и приемы по организации психологически безопасной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образовательной среды на I ступени общего среднего образования; </w:t>
            </w:r>
          </w:p>
          <w:p w:rsidR="00D9389C" w:rsidRDefault="00D9389C">
            <w:pPr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результате изучения учебной дисциплины студент должен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владеть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D9389C" w:rsidRDefault="00D9389C">
            <w:pPr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− технологиями анализа и оценки безопасности образовательной среды; </w:t>
            </w:r>
          </w:p>
          <w:p w:rsidR="00D9389C" w:rsidRDefault="00D9389C">
            <w:pPr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− техниками построения индивидуального образовательного маршрута для учащихся с учетом их ресурсного потенциала. </w:t>
            </w:r>
          </w:p>
        </w:tc>
      </w:tr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Формируемые  компетенции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9C" w:rsidRDefault="00D9389C">
            <w:pPr>
              <w:tabs>
                <w:tab w:val="left" w:pos="937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БПК – 6 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  <w:p w:rsidR="00D9389C" w:rsidRDefault="00D9389C">
            <w:pPr>
              <w:tabs>
                <w:tab w:val="left" w:pos="93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389C" w:rsidTr="00D9389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9C" w:rsidRDefault="00D9389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</w:tbl>
    <w:p w:rsidR="00D9389C" w:rsidRDefault="00D9389C">
      <w:bookmarkStart w:id="0" w:name="_GoBack"/>
      <w:bookmarkEnd w:id="0"/>
    </w:p>
    <w:sectPr w:rsidR="00D93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2E"/>
    <w:rsid w:val="0030452E"/>
    <w:rsid w:val="00693F9F"/>
    <w:rsid w:val="00BA09CF"/>
    <w:rsid w:val="00D9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C76E"/>
  <w15:chartTrackingRefBased/>
  <w15:docId w15:val="{734416F5-5972-4CB6-8ECF-597319EE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52E"/>
    <w:pPr>
      <w:spacing w:after="0" w:line="240" w:lineRule="auto"/>
      <w:jc w:val="both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52E"/>
    <w:pPr>
      <w:spacing w:after="0" w:line="240" w:lineRule="auto"/>
      <w:jc w:val="both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1"/>
    <w:qFormat/>
    <w:rsid w:val="00D938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uiPriority w:val="10"/>
    <w:rsid w:val="00D9389C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1">
    <w:name w:val="Заголовок Знак1"/>
    <w:basedOn w:val="a0"/>
    <w:link w:val="a4"/>
    <w:locked/>
    <w:rsid w:val="00D9389C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leraa</dc:creator>
  <cp:keywords/>
  <dc:description/>
  <cp:lastModifiedBy>leraa</cp:lastModifiedBy>
  <cp:revision>2</cp:revision>
  <dcterms:created xsi:type="dcterms:W3CDTF">2024-12-17T07:30:00Z</dcterms:created>
  <dcterms:modified xsi:type="dcterms:W3CDTF">2024-12-17T09:06:00Z</dcterms:modified>
</cp:coreProperties>
</file>